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5D1D9" w14:textId="49626632" w:rsidR="00901610" w:rsidRPr="0078183C" w:rsidRDefault="00FB03D9" w:rsidP="00901610">
      <w:pPr>
        <w:autoSpaceDE w:val="0"/>
        <w:autoSpaceDN w:val="0"/>
        <w:adjustRightInd w:val="0"/>
        <w:spacing w:line="360" w:lineRule="auto"/>
        <w:rPr>
          <w:b/>
          <w:sz w:val="22"/>
          <w:szCs w:val="22"/>
          <w:lang w:eastAsia="en-US"/>
        </w:rPr>
      </w:pPr>
      <w:r w:rsidRPr="0078183C">
        <w:rPr>
          <w:b/>
          <w:sz w:val="22"/>
          <w:szCs w:val="22"/>
          <w:lang w:eastAsia="en-US"/>
        </w:rPr>
        <w:t xml:space="preserve">Allegato </w:t>
      </w:r>
      <w:r w:rsidR="005924C6">
        <w:rPr>
          <w:b/>
          <w:sz w:val="22"/>
          <w:szCs w:val="22"/>
          <w:lang w:eastAsia="en-US"/>
        </w:rPr>
        <w:t>G</w:t>
      </w:r>
      <w:r w:rsidRPr="0078183C">
        <w:rPr>
          <w:b/>
          <w:sz w:val="22"/>
          <w:szCs w:val="22"/>
          <w:lang w:eastAsia="en-US"/>
        </w:rPr>
        <w:t xml:space="preserve"> </w:t>
      </w:r>
      <w:r w:rsidR="00901610" w:rsidRPr="0078183C">
        <w:rPr>
          <w:b/>
          <w:sz w:val="22"/>
          <w:szCs w:val="22"/>
          <w:lang w:eastAsia="en-US"/>
        </w:rPr>
        <w:t>– Dichiarazione di non recuperabilità dell’IVA</w:t>
      </w:r>
    </w:p>
    <w:p w14:paraId="1845CFC6" w14:textId="120030A0" w:rsidR="00FB03D9" w:rsidRPr="0078183C" w:rsidRDefault="00FB03D9" w:rsidP="00FB03D9">
      <w:pPr>
        <w:autoSpaceDE w:val="0"/>
        <w:autoSpaceDN w:val="0"/>
        <w:adjustRightInd w:val="0"/>
        <w:spacing w:line="360" w:lineRule="auto"/>
        <w:rPr>
          <w:b/>
          <w:sz w:val="22"/>
          <w:szCs w:val="22"/>
          <w:lang w:eastAsia="en-US"/>
        </w:rPr>
      </w:pPr>
    </w:p>
    <w:p w14:paraId="1F0FA5ED" w14:textId="77777777" w:rsidR="00FB03D9" w:rsidRPr="0078183C" w:rsidRDefault="00FB03D9" w:rsidP="00FB03D9">
      <w:pPr>
        <w:autoSpaceDE w:val="0"/>
        <w:autoSpaceDN w:val="0"/>
        <w:adjustRightInd w:val="0"/>
        <w:jc w:val="center"/>
        <w:rPr>
          <w:bCs/>
          <w:color w:val="000000"/>
        </w:rPr>
      </w:pPr>
      <w:bookmarkStart w:id="0" w:name="_Hlk522181634"/>
    </w:p>
    <w:bookmarkEnd w:id="0"/>
    <w:p w14:paraId="31CD1FD7" w14:textId="4D0460CC" w:rsidR="00FB03D9" w:rsidRPr="0078183C" w:rsidRDefault="00FB03D9" w:rsidP="00FB03D9">
      <w:pPr>
        <w:autoSpaceDE w:val="0"/>
        <w:autoSpaceDN w:val="0"/>
        <w:adjustRightInd w:val="0"/>
        <w:jc w:val="center"/>
        <w:rPr>
          <w:bCs/>
          <w:color w:val="000000"/>
        </w:rPr>
      </w:pPr>
    </w:p>
    <w:p w14:paraId="3C02632D" w14:textId="3F40B9C1" w:rsidR="00FB03D9" w:rsidRPr="0078183C" w:rsidRDefault="00FB03D9" w:rsidP="00FB03D9">
      <w:pPr>
        <w:autoSpaceDE w:val="0"/>
        <w:autoSpaceDN w:val="0"/>
        <w:adjustRightInd w:val="0"/>
        <w:jc w:val="center"/>
        <w:rPr>
          <w:bCs/>
          <w:color w:val="000000"/>
        </w:rPr>
      </w:pPr>
      <w:r w:rsidRPr="0078183C">
        <w:rPr>
          <w:b/>
          <w:bCs/>
        </w:rPr>
        <w:t>Fondo unico nazionale per il turismo di parte corrente 202</w:t>
      </w:r>
      <w:r w:rsidR="0078183C">
        <w:rPr>
          <w:b/>
          <w:bCs/>
        </w:rPr>
        <w:t>5</w:t>
      </w:r>
    </w:p>
    <w:p w14:paraId="52776295" w14:textId="77777777" w:rsidR="00FB03D9" w:rsidRPr="0078183C" w:rsidRDefault="00FB03D9" w:rsidP="00FB03D9">
      <w:pPr>
        <w:autoSpaceDE w:val="0"/>
        <w:autoSpaceDN w:val="0"/>
        <w:adjustRightInd w:val="0"/>
        <w:spacing w:line="276" w:lineRule="auto"/>
        <w:jc w:val="center"/>
        <w:rPr>
          <w:sz w:val="22"/>
          <w:szCs w:val="22"/>
          <w:lang w:eastAsia="en-US"/>
        </w:rPr>
      </w:pPr>
    </w:p>
    <w:p w14:paraId="490DC98B" w14:textId="77777777" w:rsidR="00FB03D9" w:rsidRPr="0078183C" w:rsidRDefault="00FB03D9" w:rsidP="00FB03D9">
      <w:pPr>
        <w:pBdr>
          <w:top w:val="single" w:sz="4" w:space="0" w:color="auto"/>
          <w:left w:val="single" w:sz="4" w:space="15" w:color="auto"/>
          <w:bottom w:val="single" w:sz="4" w:space="1" w:color="auto"/>
          <w:right w:val="single" w:sz="4" w:space="4" w:color="auto"/>
        </w:pBdr>
        <w:spacing w:after="60"/>
        <w:ind w:left="284"/>
        <w:jc w:val="center"/>
        <w:outlineLvl w:val="0"/>
        <w:rPr>
          <w:b/>
          <w:sz w:val="22"/>
          <w:szCs w:val="22"/>
          <w:lang w:eastAsia="en-US"/>
        </w:rPr>
      </w:pPr>
      <w:r w:rsidRPr="0078183C">
        <w:rPr>
          <w:b/>
          <w:sz w:val="22"/>
          <w:szCs w:val="22"/>
          <w:lang w:eastAsia="en-US"/>
        </w:rPr>
        <w:t>DICHIARAZIONE SUL REGIME DELL’IVA</w:t>
      </w:r>
    </w:p>
    <w:p w14:paraId="30F9A40D" w14:textId="77777777" w:rsidR="00FB03D9" w:rsidRPr="0078183C" w:rsidRDefault="00FB03D9" w:rsidP="00FB03D9">
      <w:pPr>
        <w:ind w:left="-142"/>
        <w:jc w:val="center"/>
        <w:rPr>
          <w:bCs/>
          <w:color w:val="000000"/>
          <w:sz w:val="20"/>
          <w:szCs w:val="20"/>
        </w:rPr>
      </w:pPr>
      <w:r w:rsidRPr="0078183C">
        <w:rPr>
          <w:bCs/>
          <w:color w:val="000000"/>
          <w:sz w:val="20"/>
          <w:szCs w:val="20"/>
        </w:rPr>
        <w:t>DICHIARAZIONE SOSTITUTIVA DELL’ATTO DI NOTORIETÀ</w:t>
      </w:r>
    </w:p>
    <w:p w14:paraId="7417564B" w14:textId="77777777" w:rsidR="00FB03D9" w:rsidRPr="0078183C" w:rsidRDefault="00FB03D9" w:rsidP="00FB03D9">
      <w:pPr>
        <w:autoSpaceDE w:val="0"/>
        <w:autoSpaceDN w:val="0"/>
        <w:adjustRightInd w:val="0"/>
        <w:spacing w:line="360" w:lineRule="auto"/>
        <w:jc w:val="center"/>
        <w:rPr>
          <w:bCs/>
          <w:color w:val="000000"/>
          <w:sz w:val="20"/>
          <w:szCs w:val="20"/>
        </w:rPr>
      </w:pPr>
      <w:r w:rsidRPr="0078183C">
        <w:rPr>
          <w:bCs/>
          <w:color w:val="000000"/>
          <w:sz w:val="20"/>
          <w:szCs w:val="20"/>
        </w:rPr>
        <w:t>(ai sensi dell’art. 47 D.P.R. 28 dicembre 2000, n. 445)</w:t>
      </w:r>
    </w:p>
    <w:p w14:paraId="3E5677B4" w14:textId="53482449" w:rsidR="00FB03D9" w:rsidRPr="0078183C" w:rsidRDefault="00FB03D9" w:rsidP="00FB03D9">
      <w:pPr>
        <w:autoSpaceDE w:val="0"/>
        <w:autoSpaceDN w:val="0"/>
        <w:adjustRightInd w:val="0"/>
        <w:jc w:val="both"/>
        <w:rPr>
          <w:b/>
          <w:bCs/>
          <w:sz w:val="22"/>
          <w:szCs w:val="22"/>
          <w:lang w:eastAsia="en-US"/>
        </w:rPr>
      </w:pPr>
      <w:r w:rsidRPr="0078183C">
        <w:rPr>
          <w:b/>
          <w:bCs/>
          <w:sz w:val="22"/>
          <w:szCs w:val="22"/>
          <w:lang w:eastAsia="en-US"/>
        </w:rPr>
        <w:t>NB: Da compilare solo nel caso di non recuperabilità dell’IVA. Nel caso di mancata presentazione del modello verrà considerata recuperabile l’IVA da parte del proponente.</w:t>
      </w:r>
    </w:p>
    <w:p w14:paraId="163B02FE" w14:textId="77777777" w:rsidR="00FB03D9" w:rsidRPr="0078183C" w:rsidRDefault="00FB03D9" w:rsidP="00FB03D9">
      <w:pPr>
        <w:autoSpaceDE w:val="0"/>
        <w:autoSpaceDN w:val="0"/>
        <w:adjustRightInd w:val="0"/>
        <w:spacing w:line="360" w:lineRule="auto"/>
        <w:rPr>
          <w:sz w:val="22"/>
          <w:szCs w:val="22"/>
          <w:lang w:eastAsia="en-US"/>
        </w:rPr>
      </w:pPr>
    </w:p>
    <w:p w14:paraId="70EE9280" w14:textId="77777777" w:rsidR="00FB03D9" w:rsidRPr="0078183C" w:rsidRDefault="00FB03D9" w:rsidP="00FB03D9">
      <w:pPr>
        <w:autoSpaceDE w:val="0"/>
        <w:autoSpaceDN w:val="0"/>
        <w:adjustRightInd w:val="0"/>
        <w:spacing w:after="120" w:line="480" w:lineRule="auto"/>
        <w:jc w:val="both"/>
        <w:rPr>
          <w:sz w:val="22"/>
          <w:szCs w:val="22"/>
        </w:rPr>
      </w:pPr>
      <w:r w:rsidRPr="0078183C">
        <w:rPr>
          <w:sz w:val="22"/>
          <w:szCs w:val="22"/>
        </w:rPr>
        <w:t>Il/La sottoscritto/a_______________________________________nato/a___________________________ (prov. ________) il _____ / _____ / ________, in qualità di legale rappresentante dell’Ente _____________________________________________</w:t>
      </w:r>
    </w:p>
    <w:p w14:paraId="0B773C9A" w14:textId="77777777" w:rsidR="00FB03D9" w:rsidRPr="0078183C" w:rsidRDefault="00FB03D9" w:rsidP="00FB03D9">
      <w:pPr>
        <w:tabs>
          <w:tab w:val="left" w:pos="9639"/>
        </w:tabs>
        <w:jc w:val="both"/>
        <w:rPr>
          <w:sz w:val="22"/>
          <w:szCs w:val="22"/>
          <w:lang w:eastAsia="en-US"/>
        </w:rPr>
      </w:pPr>
      <w:r w:rsidRPr="0078183C">
        <w:rPr>
          <w:sz w:val="22"/>
          <w:szCs w:val="22"/>
          <w:lang w:eastAsia="en-US"/>
        </w:rPr>
        <w:t>consapevole delle sanzioni penali previste nel caso di dichiarazione mendace così come stabilito dall'art. 76, nonché di quanto previsto dall'art. 75 del D.P.R. 445/2000,</w:t>
      </w:r>
    </w:p>
    <w:p w14:paraId="785C9C69" w14:textId="77777777" w:rsidR="00FB03D9" w:rsidRPr="0078183C" w:rsidRDefault="00FB03D9" w:rsidP="00FB03D9">
      <w:pPr>
        <w:tabs>
          <w:tab w:val="left" w:pos="9639"/>
        </w:tabs>
        <w:jc w:val="both"/>
        <w:rPr>
          <w:sz w:val="22"/>
          <w:szCs w:val="22"/>
          <w:lang w:eastAsia="en-US"/>
        </w:rPr>
      </w:pPr>
    </w:p>
    <w:p w14:paraId="13E95864" w14:textId="25361D7F" w:rsidR="00FB03D9" w:rsidRPr="0078183C" w:rsidRDefault="00FB03D9" w:rsidP="00FB03D9">
      <w:pPr>
        <w:autoSpaceDE w:val="0"/>
        <w:autoSpaceDN w:val="0"/>
        <w:adjustRightInd w:val="0"/>
        <w:jc w:val="center"/>
        <w:rPr>
          <w:bCs/>
          <w:color w:val="000000"/>
        </w:rPr>
      </w:pPr>
      <w:r w:rsidRPr="0078183C">
        <w:rPr>
          <w:b/>
          <w:lang w:eastAsia="en-US"/>
        </w:rPr>
        <w:t xml:space="preserve">al fine dell’inclusione dell’IVA tra le spese ammissibili a contributo nell’ambito del </w:t>
      </w:r>
      <w:r w:rsidRPr="0078183C">
        <w:rPr>
          <w:b/>
          <w:bCs/>
        </w:rPr>
        <w:t>Fondo unico nazionale per il turismo di parte corrente 202</w:t>
      </w:r>
      <w:r w:rsidR="0078183C">
        <w:rPr>
          <w:b/>
          <w:bCs/>
        </w:rPr>
        <w:t>5</w:t>
      </w:r>
      <w:r w:rsidRPr="0078183C">
        <w:rPr>
          <w:b/>
          <w:lang w:eastAsia="en-US"/>
        </w:rPr>
        <w:t>,</w:t>
      </w:r>
    </w:p>
    <w:p w14:paraId="3B967B8A" w14:textId="0E6E7137" w:rsidR="00FB03D9" w:rsidRPr="0078183C" w:rsidRDefault="00FB03D9" w:rsidP="00FB03D9">
      <w:pPr>
        <w:tabs>
          <w:tab w:val="left" w:pos="9639"/>
        </w:tabs>
        <w:jc w:val="both"/>
        <w:rPr>
          <w:b/>
          <w:spacing w:val="180"/>
          <w:sz w:val="22"/>
          <w:szCs w:val="22"/>
          <w:u w:val="single"/>
          <w:lang w:eastAsia="en-US"/>
        </w:rPr>
      </w:pPr>
    </w:p>
    <w:p w14:paraId="7BE785D6" w14:textId="77777777" w:rsidR="00FB03D9" w:rsidRPr="0078183C" w:rsidRDefault="00FB03D9" w:rsidP="00FB03D9">
      <w:pPr>
        <w:tabs>
          <w:tab w:val="left" w:pos="9639"/>
        </w:tabs>
        <w:jc w:val="both"/>
        <w:rPr>
          <w:b/>
          <w:spacing w:val="180"/>
          <w:sz w:val="22"/>
          <w:szCs w:val="22"/>
          <w:u w:val="single"/>
          <w:lang w:eastAsia="en-US"/>
        </w:rPr>
      </w:pPr>
    </w:p>
    <w:p w14:paraId="18E6F414" w14:textId="6F897EBF" w:rsidR="00FB03D9" w:rsidRPr="0078183C" w:rsidRDefault="00FB03D9" w:rsidP="00FB03D9">
      <w:pPr>
        <w:tabs>
          <w:tab w:val="left" w:pos="9639"/>
        </w:tabs>
        <w:jc w:val="center"/>
        <w:rPr>
          <w:rFonts w:eastAsia="Calibri"/>
          <w:b/>
          <w:bCs/>
          <w:sz w:val="22"/>
          <w:szCs w:val="22"/>
        </w:rPr>
      </w:pPr>
      <w:r w:rsidRPr="0078183C">
        <w:rPr>
          <w:rFonts w:eastAsia="Calibri"/>
          <w:b/>
          <w:bCs/>
          <w:sz w:val="22"/>
          <w:szCs w:val="22"/>
        </w:rPr>
        <w:t>DICHIARA</w:t>
      </w:r>
    </w:p>
    <w:p w14:paraId="39E0FA0F" w14:textId="77777777" w:rsidR="00FB03D9" w:rsidRPr="0078183C" w:rsidRDefault="00FB03D9" w:rsidP="00FB03D9">
      <w:pPr>
        <w:tabs>
          <w:tab w:val="left" w:pos="9639"/>
        </w:tabs>
        <w:jc w:val="center"/>
        <w:rPr>
          <w:b/>
          <w:spacing w:val="180"/>
          <w:sz w:val="22"/>
          <w:szCs w:val="22"/>
          <w:u w:val="single"/>
          <w:lang w:eastAsia="en-US"/>
        </w:rPr>
      </w:pPr>
    </w:p>
    <w:p w14:paraId="20F7D4C9" w14:textId="77D619E3" w:rsidR="00FB03D9" w:rsidRPr="0078183C" w:rsidRDefault="00FB03D9" w:rsidP="00FB03D9">
      <w:pPr>
        <w:tabs>
          <w:tab w:val="left" w:pos="9639"/>
        </w:tabs>
        <w:jc w:val="both"/>
        <w:rPr>
          <w:rFonts w:eastAsia="Calibri"/>
          <w:sz w:val="22"/>
          <w:szCs w:val="22"/>
        </w:rPr>
      </w:pPr>
      <w:r w:rsidRPr="0078183C">
        <w:rPr>
          <w:rFonts w:eastAsia="Calibri"/>
          <w:sz w:val="22"/>
          <w:szCs w:val="22"/>
        </w:rPr>
        <w:t>che l’imposta sul valore aggiunto riguardante le spese imputabili al progetto per il quale si richiede il contributo COSTITUISCE UN COSTO in quanto non recuperabile in alcun modo dal soggetto proponente.</w:t>
      </w:r>
    </w:p>
    <w:p w14:paraId="5EAAE614" w14:textId="77777777" w:rsidR="00FB03D9" w:rsidRPr="0078183C" w:rsidRDefault="00FB03D9" w:rsidP="00FB03D9">
      <w:pPr>
        <w:tabs>
          <w:tab w:val="left" w:pos="9639"/>
        </w:tabs>
        <w:jc w:val="both"/>
        <w:rPr>
          <w:rFonts w:eastAsia="Calibri"/>
          <w:sz w:val="22"/>
          <w:szCs w:val="22"/>
        </w:rPr>
      </w:pPr>
    </w:p>
    <w:p w14:paraId="5D497CE8" w14:textId="77777777" w:rsidR="00FB03D9" w:rsidRPr="0078183C" w:rsidRDefault="00FB03D9" w:rsidP="00FB03D9">
      <w:pPr>
        <w:tabs>
          <w:tab w:val="left" w:pos="9639"/>
        </w:tabs>
        <w:jc w:val="both"/>
        <w:rPr>
          <w:rFonts w:eastAsia="Calibri"/>
          <w:sz w:val="22"/>
          <w:szCs w:val="22"/>
        </w:rPr>
      </w:pPr>
    </w:p>
    <w:p w14:paraId="6749C2D8" w14:textId="77777777" w:rsidR="00FB03D9" w:rsidRPr="0078183C" w:rsidRDefault="00FB03D9" w:rsidP="00FB03D9">
      <w:pPr>
        <w:tabs>
          <w:tab w:val="left" w:pos="9639"/>
        </w:tabs>
        <w:jc w:val="both"/>
        <w:rPr>
          <w:rFonts w:eastAsia="Calibri"/>
          <w:sz w:val="22"/>
          <w:szCs w:val="22"/>
        </w:rPr>
      </w:pPr>
    </w:p>
    <w:p w14:paraId="13C4CE42" w14:textId="77777777" w:rsidR="00FB03D9" w:rsidRPr="0078183C" w:rsidRDefault="00FB03D9" w:rsidP="00FB03D9">
      <w:pPr>
        <w:autoSpaceDE w:val="0"/>
        <w:autoSpaceDN w:val="0"/>
        <w:adjustRightInd w:val="0"/>
        <w:rPr>
          <w:sz w:val="22"/>
          <w:szCs w:val="22"/>
        </w:rPr>
      </w:pPr>
      <w:r w:rsidRPr="0078183C">
        <w:rPr>
          <w:sz w:val="22"/>
          <w:szCs w:val="22"/>
        </w:rPr>
        <w:t>_______________, lì _________________</w:t>
      </w:r>
    </w:p>
    <w:p w14:paraId="00298223" w14:textId="77777777" w:rsidR="00FB03D9" w:rsidRPr="0078183C" w:rsidRDefault="00FB03D9" w:rsidP="00FB03D9">
      <w:pPr>
        <w:autoSpaceDE w:val="0"/>
        <w:autoSpaceDN w:val="0"/>
        <w:adjustRightInd w:val="0"/>
        <w:jc w:val="both"/>
        <w:rPr>
          <w:sz w:val="22"/>
          <w:szCs w:val="22"/>
        </w:rPr>
      </w:pPr>
    </w:p>
    <w:p w14:paraId="5372291E" w14:textId="77777777" w:rsidR="00FB03D9" w:rsidRPr="0078183C" w:rsidRDefault="00FB03D9" w:rsidP="00FB03D9">
      <w:pPr>
        <w:autoSpaceDE w:val="0"/>
        <w:autoSpaceDN w:val="0"/>
        <w:adjustRightInd w:val="0"/>
        <w:jc w:val="both"/>
        <w:rPr>
          <w:sz w:val="22"/>
          <w:szCs w:val="22"/>
        </w:rPr>
      </w:pPr>
    </w:p>
    <w:p w14:paraId="5DA04AC6" w14:textId="637B88BC" w:rsidR="00FB03D9" w:rsidRPr="0078183C" w:rsidRDefault="00F00543" w:rsidP="00FB03D9">
      <w:pPr>
        <w:autoSpaceDE w:val="0"/>
        <w:autoSpaceDN w:val="0"/>
        <w:adjustRightInd w:val="0"/>
        <w:ind w:left="4678"/>
        <w:jc w:val="center"/>
        <w:rPr>
          <w:sz w:val="22"/>
          <w:szCs w:val="22"/>
        </w:rPr>
      </w:pPr>
      <w:r w:rsidRPr="0078183C">
        <w:rPr>
          <w:sz w:val="22"/>
          <w:szCs w:val="22"/>
        </w:rPr>
        <w:t>Il soggetto proponente</w:t>
      </w:r>
    </w:p>
    <w:p w14:paraId="15397149" w14:textId="4DB5620C" w:rsidR="00EC0C55" w:rsidRPr="0078183C" w:rsidRDefault="00EC0C55" w:rsidP="00FB03D9">
      <w:pPr>
        <w:autoSpaceDE w:val="0"/>
        <w:autoSpaceDN w:val="0"/>
        <w:adjustRightInd w:val="0"/>
        <w:ind w:left="4678"/>
        <w:jc w:val="center"/>
        <w:rPr>
          <w:sz w:val="22"/>
          <w:szCs w:val="22"/>
        </w:rPr>
      </w:pPr>
      <w:r w:rsidRPr="0078183C">
        <w:rPr>
          <w:sz w:val="22"/>
          <w:szCs w:val="22"/>
        </w:rPr>
        <w:t>(Firma)</w:t>
      </w:r>
    </w:p>
    <w:p w14:paraId="69618537" w14:textId="77777777" w:rsidR="00FB03D9" w:rsidRPr="0078183C" w:rsidRDefault="00FB03D9" w:rsidP="00FB03D9">
      <w:pPr>
        <w:autoSpaceDE w:val="0"/>
        <w:autoSpaceDN w:val="0"/>
        <w:adjustRightInd w:val="0"/>
        <w:ind w:left="4678"/>
        <w:jc w:val="center"/>
        <w:rPr>
          <w:sz w:val="22"/>
          <w:szCs w:val="22"/>
        </w:rPr>
      </w:pPr>
    </w:p>
    <w:p w14:paraId="5D406F69" w14:textId="77777777" w:rsidR="00FB03D9" w:rsidRPr="0078183C" w:rsidRDefault="00FB03D9" w:rsidP="00FB03D9">
      <w:pPr>
        <w:autoSpaceDE w:val="0"/>
        <w:autoSpaceDN w:val="0"/>
        <w:adjustRightInd w:val="0"/>
        <w:ind w:left="4678"/>
        <w:jc w:val="center"/>
        <w:rPr>
          <w:sz w:val="22"/>
          <w:szCs w:val="22"/>
        </w:rPr>
      </w:pPr>
      <w:r w:rsidRPr="0078183C">
        <w:rPr>
          <w:sz w:val="22"/>
          <w:szCs w:val="22"/>
        </w:rPr>
        <w:t>______________________________________</w:t>
      </w:r>
    </w:p>
    <w:p w14:paraId="0BFF0695" w14:textId="77777777" w:rsidR="00FB03D9" w:rsidRPr="0078183C" w:rsidRDefault="00FB03D9" w:rsidP="00FB03D9">
      <w:pPr>
        <w:jc w:val="both"/>
        <w:rPr>
          <w:b/>
          <w:sz w:val="22"/>
          <w:szCs w:val="22"/>
          <w:lang w:eastAsia="en-US"/>
        </w:rPr>
      </w:pPr>
    </w:p>
    <w:p w14:paraId="51AC4A22" w14:textId="77777777" w:rsidR="00FB03D9" w:rsidRPr="0078183C" w:rsidRDefault="00FB03D9" w:rsidP="00FB03D9">
      <w:pPr>
        <w:jc w:val="both"/>
        <w:rPr>
          <w:b/>
          <w:sz w:val="22"/>
          <w:szCs w:val="22"/>
          <w:lang w:eastAsia="en-US"/>
        </w:rPr>
      </w:pPr>
    </w:p>
    <w:sectPr w:rsidR="00FB03D9" w:rsidRPr="0078183C">
      <w:head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FDB75" w14:textId="77777777" w:rsidR="00FB72F7" w:rsidRDefault="00FB72F7" w:rsidP="00FB03D9">
      <w:r>
        <w:separator/>
      </w:r>
    </w:p>
  </w:endnote>
  <w:endnote w:type="continuationSeparator" w:id="0">
    <w:p w14:paraId="4FD88D9B" w14:textId="77777777" w:rsidR="00FB72F7" w:rsidRDefault="00FB72F7" w:rsidP="00FB0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60FEC" w14:textId="77777777" w:rsidR="00FB72F7" w:rsidRDefault="00FB72F7" w:rsidP="00FB03D9">
      <w:r>
        <w:separator/>
      </w:r>
    </w:p>
  </w:footnote>
  <w:footnote w:type="continuationSeparator" w:id="0">
    <w:p w14:paraId="462777C9" w14:textId="77777777" w:rsidR="00FB72F7" w:rsidRDefault="00FB72F7" w:rsidP="00FB03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A8F49" w14:textId="35A9ED76" w:rsidR="00FB03D9" w:rsidRPr="00972358" w:rsidRDefault="00FB03D9" w:rsidP="00FB03D9">
    <w:pPr>
      <w:pStyle w:val="Intestazione"/>
      <w:ind w:left="812"/>
    </w:pPr>
  </w:p>
  <w:p w14:paraId="22E6598E" w14:textId="77777777" w:rsidR="00FB03D9" w:rsidRDefault="00FB03D9">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283"/>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3D9"/>
    <w:rsid w:val="0006456A"/>
    <w:rsid w:val="0009010C"/>
    <w:rsid w:val="005924C6"/>
    <w:rsid w:val="0068592A"/>
    <w:rsid w:val="006E39A9"/>
    <w:rsid w:val="0078183C"/>
    <w:rsid w:val="008250A7"/>
    <w:rsid w:val="00901610"/>
    <w:rsid w:val="00B552D7"/>
    <w:rsid w:val="00EB70DB"/>
    <w:rsid w:val="00EC0C55"/>
    <w:rsid w:val="00F00543"/>
    <w:rsid w:val="00FB03D9"/>
    <w:rsid w:val="00FB72F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A7E350E"/>
  <w15:chartTrackingRefBased/>
  <w15:docId w15:val="{2388866B-BBFE-4301-B073-BCF828B25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B03D9"/>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semiHidden/>
    <w:unhideWhenUsed/>
    <w:rsid w:val="00FB03D9"/>
    <w:rPr>
      <w:sz w:val="20"/>
      <w:szCs w:val="20"/>
    </w:rPr>
  </w:style>
  <w:style w:type="character" w:customStyle="1" w:styleId="TestonotaapidipaginaCarattere">
    <w:name w:val="Testo nota a piè di pagina Carattere"/>
    <w:basedOn w:val="Carpredefinitoparagrafo"/>
    <w:link w:val="Testonotaapidipagina"/>
    <w:semiHidden/>
    <w:rsid w:val="00FB03D9"/>
    <w:rPr>
      <w:rFonts w:ascii="Times New Roman" w:eastAsia="Times New Roman" w:hAnsi="Times New Roman" w:cs="Times New Roman"/>
      <w:sz w:val="20"/>
      <w:szCs w:val="20"/>
      <w:lang w:eastAsia="it-IT"/>
    </w:rPr>
  </w:style>
  <w:style w:type="character" w:styleId="Rimandonotaapidipagina">
    <w:name w:val="footnote reference"/>
    <w:semiHidden/>
    <w:unhideWhenUsed/>
    <w:rsid w:val="00FB03D9"/>
    <w:rPr>
      <w:vertAlign w:val="superscript"/>
    </w:rPr>
  </w:style>
  <w:style w:type="paragraph" w:styleId="Intestazione">
    <w:name w:val="header"/>
    <w:basedOn w:val="Normale"/>
    <w:link w:val="IntestazioneCarattere"/>
    <w:unhideWhenUsed/>
    <w:rsid w:val="00FB03D9"/>
    <w:pPr>
      <w:tabs>
        <w:tab w:val="center" w:pos="4819"/>
        <w:tab w:val="right" w:pos="9638"/>
      </w:tabs>
    </w:pPr>
  </w:style>
  <w:style w:type="character" w:customStyle="1" w:styleId="IntestazioneCarattere">
    <w:name w:val="Intestazione Carattere"/>
    <w:basedOn w:val="Carpredefinitoparagrafo"/>
    <w:link w:val="Intestazione"/>
    <w:rsid w:val="00FB03D9"/>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FB03D9"/>
    <w:pPr>
      <w:tabs>
        <w:tab w:val="center" w:pos="4819"/>
        <w:tab w:val="right" w:pos="9638"/>
      </w:tabs>
    </w:pPr>
  </w:style>
  <w:style w:type="character" w:customStyle="1" w:styleId="PidipaginaCarattere">
    <w:name w:val="Piè di pagina Carattere"/>
    <w:basedOn w:val="Carpredefinitoparagrafo"/>
    <w:link w:val="Pidipagina"/>
    <w:uiPriority w:val="99"/>
    <w:rsid w:val="00FB03D9"/>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757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1</Pages>
  <Words>196</Words>
  <Characters>1120</Characters>
  <Application>Microsoft Office Word</Application>
  <DocSecurity>0</DocSecurity>
  <Lines>9</Lines>
  <Paragraphs>2</Paragraphs>
  <ScaleCrop>false</ScaleCrop>
  <Company>Regione Autonoma Valle d'Aosta</Company>
  <LinksUpToDate>false</LinksUpToDate>
  <CharactersWithSpaces>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STOKOWIECKA</dc:creator>
  <cp:keywords/>
  <dc:description/>
  <cp:lastModifiedBy>Ancuta NIGA</cp:lastModifiedBy>
  <cp:revision>11</cp:revision>
  <cp:lastPrinted>2023-08-29T10:49:00Z</cp:lastPrinted>
  <dcterms:created xsi:type="dcterms:W3CDTF">2023-08-28T09:26:00Z</dcterms:created>
  <dcterms:modified xsi:type="dcterms:W3CDTF">2025-08-11T07:50:00Z</dcterms:modified>
</cp:coreProperties>
</file>